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59873234"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7D583F">
        <w:rPr>
          <w:rFonts w:ascii="Arial" w:hAnsi="Arial" w:cs="Arial"/>
          <w:b/>
          <w:bCs/>
          <w:sz w:val="24"/>
          <w:szCs w:val="24"/>
        </w:rPr>
        <w:t xml:space="preserve">The Glebe Family Practice </w:t>
      </w:r>
      <w:r w:rsidRPr="00E40C78">
        <w:rPr>
          <w:rFonts w:ascii="Arial" w:hAnsi="Arial" w:cs="Arial"/>
          <w:b/>
          <w:bCs/>
          <w:sz w:val="24"/>
          <w:szCs w:val="24"/>
        </w:rPr>
        <w:t>collect and use personal information about you during and after your working relationship with us.</w:t>
      </w:r>
    </w:p>
    <w:p w14:paraId="0B674B02" w14:textId="7B60A7C6" w:rsidR="007D583F" w:rsidRDefault="00440ECD" w:rsidP="00440ECD">
      <w:pPr>
        <w:rPr>
          <w:rFonts w:ascii="Arial" w:hAnsi="Arial" w:cs="Arial"/>
          <w:sz w:val="24"/>
          <w:szCs w:val="24"/>
        </w:rPr>
      </w:pPr>
      <w:r w:rsidRPr="00E40C78">
        <w:rPr>
          <w:rFonts w:ascii="Arial" w:hAnsi="Arial" w:cs="Arial"/>
          <w:sz w:val="24"/>
          <w:szCs w:val="24"/>
        </w:rPr>
        <w:t xml:space="preserve">We are required by law to provide you with the following information about how we </w:t>
      </w:r>
      <w:bookmarkStart w:id="0" w:name="_GoBack"/>
      <w:bookmarkEnd w:id="0"/>
      <w:r w:rsidRPr="00E40C78">
        <w:rPr>
          <w:rFonts w:ascii="Arial" w:hAnsi="Arial" w:cs="Arial"/>
          <w:sz w:val="24"/>
          <w:szCs w:val="24"/>
        </w:rPr>
        <w:t>handle your information.</w:t>
      </w:r>
      <w:r w:rsidR="00864DD0" w:rsidRPr="00E40C78">
        <w:rPr>
          <w:rFonts w:ascii="Arial" w:hAnsi="Arial" w:cs="Arial"/>
          <w:sz w:val="24"/>
          <w:szCs w:val="24"/>
        </w:rPr>
        <w:t xml:space="preserve">  The full range of Privacy Notices can be found </w:t>
      </w:r>
      <w:r w:rsidR="007D583F">
        <w:rPr>
          <w:rFonts w:ascii="Arial" w:hAnsi="Arial" w:cs="Arial"/>
          <w:sz w:val="24"/>
          <w:szCs w:val="24"/>
        </w:rPr>
        <w:t>here:</w:t>
      </w:r>
    </w:p>
    <w:p w14:paraId="45FC9EB6" w14:textId="0D9E426F" w:rsidR="00440ECD" w:rsidRPr="00E40C78" w:rsidRDefault="007D583F" w:rsidP="00440ECD">
      <w:pPr>
        <w:rPr>
          <w:rFonts w:ascii="Arial" w:hAnsi="Arial" w:cs="Arial"/>
          <w:sz w:val="24"/>
          <w:szCs w:val="24"/>
        </w:rPr>
      </w:pPr>
      <w:r w:rsidRPr="007D583F">
        <w:rPr>
          <w:rFonts w:ascii="Arial" w:hAnsi="Arial" w:cs="Arial"/>
          <w:sz w:val="24"/>
          <w:szCs w:val="24"/>
        </w:rPr>
        <w:t>https://www.theglebefamilypractice.co.uk/privacy</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2F00A1C8" w14:textId="77777777" w:rsidR="00440ECD" w:rsidRDefault="007D583F" w:rsidP="004F5E62">
            <w:pPr>
              <w:spacing w:before="120" w:after="120"/>
              <w:rPr>
                <w:rFonts w:ascii="Arial" w:hAnsi="Arial" w:cs="Arial"/>
                <w:sz w:val="24"/>
                <w:szCs w:val="24"/>
              </w:rPr>
            </w:pPr>
            <w:r>
              <w:rPr>
                <w:rFonts w:ascii="Arial" w:hAnsi="Arial" w:cs="Arial"/>
                <w:b/>
                <w:bCs/>
                <w:sz w:val="24"/>
                <w:szCs w:val="24"/>
              </w:rPr>
              <w:t>The Glebe Family Practice</w:t>
            </w:r>
            <w:r w:rsidRPr="00E40C78">
              <w:rPr>
                <w:rFonts w:ascii="Arial" w:hAnsi="Arial" w:cs="Arial"/>
                <w:sz w:val="24"/>
                <w:szCs w:val="24"/>
              </w:rPr>
              <w:t xml:space="preserve"> </w:t>
            </w:r>
          </w:p>
          <w:p w14:paraId="2CC4B3D5" w14:textId="77777777" w:rsidR="007D583F" w:rsidRDefault="007D583F" w:rsidP="004F5E62">
            <w:pPr>
              <w:spacing w:before="120" w:after="120"/>
              <w:rPr>
                <w:rFonts w:ascii="Arial" w:hAnsi="Arial" w:cs="Arial"/>
                <w:sz w:val="24"/>
                <w:szCs w:val="24"/>
              </w:rPr>
            </w:pPr>
            <w:r>
              <w:rPr>
                <w:rFonts w:ascii="Arial" w:hAnsi="Arial" w:cs="Arial"/>
                <w:sz w:val="24"/>
                <w:szCs w:val="24"/>
              </w:rPr>
              <w:t>Vicarage Road, Gillingham, Kent</w:t>
            </w:r>
          </w:p>
          <w:p w14:paraId="0806C099" w14:textId="794EA681" w:rsidR="007D583F" w:rsidRPr="00E40C78" w:rsidRDefault="007D583F" w:rsidP="004F5E62">
            <w:pPr>
              <w:spacing w:before="120" w:after="120"/>
              <w:rPr>
                <w:rFonts w:ascii="Arial" w:hAnsi="Arial" w:cs="Arial"/>
                <w:sz w:val="24"/>
                <w:szCs w:val="24"/>
              </w:rPr>
            </w:pPr>
            <w:r>
              <w:rPr>
                <w:rFonts w:ascii="Arial" w:hAnsi="Arial" w:cs="Arial"/>
                <w:sz w:val="24"/>
                <w:szCs w:val="24"/>
              </w:rPr>
              <w:t>ME7 5UA</w:t>
            </w: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2EF44DC8" w14:textId="77777777" w:rsidR="007D583F" w:rsidRDefault="000C74AE" w:rsidP="007D583F">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p>
          <w:p w14:paraId="51C6CD97" w14:textId="42576CC3" w:rsidR="00993A35" w:rsidRPr="00E40C78" w:rsidRDefault="007D583F" w:rsidP="007D583F">
            <w:pPr>
              <w:shd w:val="clear" w:color="auto" w:fill="FFFFFF"/>
              <w:spacing w:before="100" w:beforeAutospacing="1" w:after="100" w:afterAutospacing="1"/>
              <w:rPr>
                <w:rFonts w:ascii="Arial" w:hAnsi="Arial" w:cs="Arial"/>
                <w:sz w:val="24"/>
                <w:szCs w:val="24"/>
              </w:rPr>
            </w:pPr>
            <w:r w:rsidRPr="007D583F">
              <w:rPr>
                <w:rFonts w:ascii="Arial" w:hAnsi="Arial" w:cs="Arial"/>
                <w:sz w:val="24"/>
                <w:szCs w:val="24"/>
              </w:rPr>
              <w:t>https://www.theglebefamilypractice.co.uk/privacy</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lastRenderedPageBreak/>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(ie GMC, RCN, etc.)</w:t>
            </w:r>
          </w:p>
          <w:p w14:paraId="5650B230" w14:textId="1CEED03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7D583F">
              <w:rPr>
                <w:rFonts w:ascii="Arial" w:hAnsi="Arial" w:cs="Arial"/>
                <w:color w:val="000000"/>
                <w:sz w:val="24"/>
                <w:szCs w:val="24"/>
                <w:lang w:eastAsia="en-GB"/>
              </w:rPr>
              <w:t>– The Glebe Family Practice</w:t>
            </w:r>
          </w:p>
          <w:p w14:paraId="26AF5DF0" w14:textId="23A41EB5"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A62DD5" w:rsidRPr="00E40C78">
              <w:rPr>
                <w:rFonts w:ascii="Arial" w:hAnsi="Arial" w:cs="Arial"/>
                <w:color w:val="000000"/>
                <w:sz w:val="24"/>
                <w:szCs w:val="24"/>
                <w:lang w:eastAsia="en-GB"/>
              </w:rPr>
              <w:t xml:space="preserve"> </w:t>
            </w:r>
            <w:r w:rsidR="007D583F">
              <w:rPr>
                <w:rFonts w:ascii="Arial" w:hAnsi="Arial" w:cs="Arial"/>
                <w:color w:val="000000"/>
                <w:sz w:val="24"/>
                <w:szCs w:val="24"/>
                <w:lang w:eastAsia="en-GB"/>
              </w:rPr>
              <w:t xml:space="preserve">- </w:t>
            </w:r>
            <w:r w:rsidR="007D583F">
              <w:rPr>
                <w:rFonts w:ascii="Arial" w:hAnsi="Arial" w:cs="Arial"/>
                <w:color w:val="000000"/>
                <w:sz w:val="24"/>
                <w:szCs w:val="24"/>
                <w:lang w:eastAsia="en-GB"/>
              </w:rPr>
              <w:t>The Glebe Family Practice</w:t>
            </w:r>
          </w:p>
          <w:p w14:paraId="2AB0A3F8" w14:textId="320AF5AB"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A62DD5" w:rsidRPr="00E40C78">
              <w:rPr>
                <w:rFonts w:ascii="Arial" w:hAnsi="Arial" w:cs="Arial"/>
                <w:color w:val="000000"/>
                <w:sz w:val="24"/>
                <w:szCs w:val="24"/>
                <w:lang w:eastAsia="en-GB"/>
              </w:rPr>
              <w:t xml:space="preserve"> </w:t>
            </w:r>
            <w:r w:rsidR="007D583F">
              <w:rPr>
                <w:rFonts w:ascii="Arial" w:hAnsi="Arial" w:cs="Arial"/>
                <w:color w:val="000000"/>
                <w:sz w:val="24"/>
                <w:szCs w:val="24"/>
                <w:lang w:eastAsia="en-GB"/>
              </w:rPr>
              <w:t>– Heales Medical</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DF73512" w14:textId="1B240E76" w:rsidR="007D583F" w:rsidRPr="00E40C78" w:rsidRDefault="00C10351" w:rsidP="007D583F">
            <w:pPr>
              <w:rPr>
                <w:rFonts w:ascii="Arial" w:hAnsi="Arial" w:cs="Arial"/>
                <w:color w:val="000000"/>
                <w:sz w:val="24"/>
                <w:szCs w:val="24"/>
                <w:lang w:eastAsia="en-GB"/>
              </w:rPr>
            </w:pPr>
            <w:r w:rsidRPr="00E40C78">
              <w:rPr>
                <w:rFonts w:ascii="Arial" w:hAnsi="Arial" w:cs="Arial"/>
                <w:color w:val="000000"/>
                <w:sz w:val="24"/>
                <w:szCs w:val="24"/>
                <w:lang w:eastAsia="en-GB"/>
              </w:rPr>
              <w:t xml:space="preserve">NHS jobs </w:t>
            </w:r>
          </w:p>
          <w:p w14:paraId="05A54013" w14:textId="697F7AA8" w:rsidR="00C10351" w:rsidRPr="00E40C78" w:rsidRDefault="00C10351" w:rsidP="008929A3">
            <w:pPr>
              <w:rPr>
                <w:rFonts w:ascii="Arial" w:hAnsi="Arial" w:cs="Arial"/>
                <w:color w:val="000000"/>
                <w:sz w:val="24"/>
                <w:szCs w:val="24"/>
                <w:lang w:eastAsia="en-GB"/>
              </w:rPr>
            </w:pPr>
          </w:p>
          <w:p w14:paraId="4080BC25" w14:textId="41541C72" w:rsidR="0021596B" w:rsidRPr="00E40C78" w:rsidRDefault="007D583F" w:rsidP="008929A3">
            <w:pPr>
              <w:rPr>
                <w:rFonts w:ascii="Arial" w:hAnsi="Arial" w:cs="Arial"/>
                <w:color w:val="000000"/>
                <w:sz w:val="24"/>
                <w:szCs w:val="24"/>
                <w:lang w:eastAsia="en-GB"/>
              </w:rPr>
            </w:pPr>
            <w:r>
              <w:rPr>
                <w:rFonts w:ascii="Arial" w:hAnsi="Arial" w:cs="Arial"/>
                <w:b/>
                <w:bCs/>
                <w:sz w:val="24"/>
                <w:szCs w:val="24"/>
              </w:rPr>
              <w:t>The Glebe Family Practice</w:t>
            </w:r>
            <w:r w:rsidRPr="00E40C78">
              <w:rPr>
                <w:rFonts w:ascii="Arial" w:hAnsi="Arial" w:cs="Arial"/>
                <w:color w:val="000000"/>
                <w:sz w:val="24"/>
                <w:szCs w:val="24"/>
                <w:lang w:eastAsia="en-GB"/>
              </w:rPr>
              <w:t xml:space="preserve"> </w:t>
            </w:r>
            <w:r w:rsidR="0015788B" w:rsidRPr="00E40C78">
              <w:rPr>
                <w:rFonts w:ascii="Arial" w:hAnsi="Arial" w:cs="Arial"/>
                <w:color w:val="000000"/>
                <w:sz w:val="24"/>
                <w:szCs w:val="24"/>
                <w:lang w:eastAsia="en-GB"/>
              </w:rPr>
              <w:t xml:space="preserve">as lead for shared </w:t>
            </w:r>
            <w:r>
              <w:rPr>
                <w:rFonts w:ascii="Arial" w:hAnsi="Arial" w:cs="Arial"/>
                <w:color w:val="000000"/>
                <w:sz w:val="24"/>
                <w:szCs w:val="24"/>
                <w:lang w:eastAsia="en-GB"/>
              </w:rPr>
              <w:t>Gillingham South PCN</w:t>
            </w:r>
          </w:p>
          <w:p w14:paraId="71EE0B21" w14:textId="5B2A9290" w:rsidR="00C10351" w:rsidRPr="00E40C78" w:rsidRDefault="00C10351" w:rsidP="008929A3">
            <w:pPr>
              <w:rPr>
                <w:rFonts w:ascii="Arial" w:hAnsi="Arial" w:cs="Arial"/>
                <w:color w:val="000000"/>
                <w:sz w:val="24"/>
                <w:szCs w:val="24"/>
                <w:lang w:eastAsia="en-GB"/>
              </w:rPr>
            </w:pPr>
          </w:p>
          <w:p w14:paraId="3085346A" w14:textId="268D2165" w:rsidR="00C10351" w:rsidRPr="00E40C78" w:rsidRDefault="007D583F" w:rsidP="008929A3">
            <w:pPr>
              <w:rPr>
                <w:rFonts w:ascii="Arial" w:hAnsi="Arial" w:cs="Arial"/>
                <w:color w:val="000000"/>
                <w:sz w:val="24"/>
                <w:szCs w:val="24"/>
                <w:lang w:eastAsia="en-GB"/>
              </w:rPr>
            </w:pPr>
            <w:r>
              <w:rPr>
                <w:rFonts w:ascii="Arial" w:hAnsi="Arial" w:cs="Arial"/>
                <w:color w:val="000000"/>
                <w:sz w:val="24"/>
                <w:szCs w:val="24"/>
                <w:lang w:eastAsia="en-GB"/>
              </w:rPr>
              <w:t xml:space="preserve">Solicitors </w:t>
            </w: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t xml:space="preserve">This right applies where our processing of your personal data is necessary for our legitimate interests. You can also </w:t>
            </w:r>
            <w:r w:rsidRPr="00E40C78">
              <w:rPr>
                <w:rFonts w:ascii="Arial" w:hAnsi="Arial" w:cs="Arial"/>
                <w:color w:val="333333"/>
                <w:sz w:val="24"/>
                <w:szCs w:val="24"/>
                <w:shd w:val="clear" w:color="auto" w:fill="FFFFFF"/>
              </w:rPr>
              <w:lastRenderedPageBreak/>
              <w:t>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lastRenderedPageBreak/>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your personal data erased (also known as the “right to be 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(i)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332227E4" w:rsidR="00057102" w:rsidRPr="00E40C78" w:rsidRDefault="00057102" w:rsidP="00BE6102">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 xml:space="preserve">To exercise your rights, please contact </w:t>
            </w:r>
            <w:r w:rsidR="007D583F">
              <w:rPr>
                <w:rFonts w:ascii="Arial" w:hAnsi="Arial" w:cs="Arial"/>
                <w:b/>
                <w:bCs/>
                <w:sz w:val="24"/>
                <w:szCs w:val="24"/>
              </w:rPr>
              <w:t>The Glebe Family Practice</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1"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2"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16D1ADF3" w:rsidR="00514A00" w:rsidRPr="00BB3623" w:rsidRDefault="00514A00" w:rsidP="00BE6102">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us </w:t>
            </w:r>
            <w:r w:rsidR="007D583F">
              <w:rPr>
                <w:rFonts w:ascii="Arial" w:hAnsi="Arial" w:cs="Arial"/>
                <w:b/>
                <w:bCs/>
                <w:sz w:val="24"/>
                <w:szCs w:val="24"/>
              </w:rPr>
              <w:t>The Glebe Family Practice</w:t>
            </w:r>
            <w:r w:rsidR="007D583F">
              <w:rPr>
                <w:rFonts w:ascii="Arial" w:hAnsi="Arial" w:cs="Arial"/>
                <w:sz w:val="24"/>
                <w:szCs w:val="24"/>
                <w:highlight w:val="yellow"/>
              </w:rPr>
              <w:t xml:space="preserve"> </w:t>
            </w:r>
            <w:hyperlink r:id="rId13" w:history="1">
              <w:r w:rsidR="007D583F" w:rsidRPr="007D583F">
                <w:rPr>
                  <w:rStyle w:val="Hyperlink"/>
                  <w:rFonts w:ascii="Arial" w:hAnsi="Arial" w:cs="Arial"/>
                  <w:sz w:val="24"/>
                  <w:szCs w:val="24"/>
                </w:rPr>
                <w:t>glebefamilypractice@nhs.</w:t>
              </w:r>
              <w:r w:rsidR="007D583F" w:rsidRPr="00611EFA">
                <w:rPr>
                  <w:rStyle w:val="Hyperlink"/>
                  <w:rFonts w:ascii="Arial" w:hAnsi="Arial" w:cs="Arial"/>
                  <w:sz w:val="24"/>
                  <w:szCs w:val="24"/>
                </w:rPr>
                <w:t>net</w:t>
              </w:r>
            </w:hyperlink>
            <w:r w:rsidR="007D583F">
              <w:rPr>
                <w:rFonts w:ascii="Arial" w:hAnsi="Arial" w:cs="Arial"/>
                <w:sz w:val="24"/>
                <w:szCs w:val="24"/>
              </w:rPr>
              <w:t xml:space="preserve"> </w:t>
            </w:r>
            <w:r w:rsidR="003C0FEA" w:rsidRPr="00BB3623">
              <w:rPr>
                <w:rFonts w:ascii="Arial" w:hAnsi="Arial" w:cs="Arial"/>
                <w:sz w:val="24"/>
                <w:szCs w:val="24"/>
              </w:rPr>
              <w:t xml:space="preserve"> 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w:t>
            </w:r>
            <w:commentRangeStart w:id="1"/>
            <w:r w:rsidRPr="00BB3623">
              <w:rPr>
                <w:rFonts w:ascii="Arial" w:hAnsi="Arial" w:cs="Arial"/>
                <w:b/>
                <w:color w:val="000000"/>
                <w:sz w:val="24"/>
                <w:szCs w:val="24"/>
                <w:lang w:eastAsia="en-GB"/>
              </w:rPr>
              <w:t>Officer</w:t>
            </w:r>
            <w:commentRangeEnd w:id="1"/>
            <w:r w:rsidRPr="00BB3623">
              <w:rPr>
                <w:rStyle w:val="CommentReference"/>
                <w:rFonts w:ascii="Arial" w:hAnsi="Arial" w:cs="Arial"/>
                <w:sz w:val="24"/>
                <w:szCs w:val="24"/>
              </w:rPr>
              <w:commentReference w:id="1"/>
            </w:r>
            <w:r w:rsidRPr="00BB3623">
              <w:rPr>
                <w:rFonts w:ascii="Arial" w:hAnsi="Arial" w:cs="Arial"/>
                <w:b/>
                <w:color w:val="000000"/>
                <w:sz w:val="24"/>
                <w:szCs w:val="24"/>
                <w:lang w:eastAsia="en-GB"/>
              </w:rPr>
              <w:t xml:space="preserve">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75EC5F7F" w14:textId="0D513A36" w:rsidR="00D91749" w:rsidRPr="00BB3623" w:rsidRDefault="007D583F" w:rsidP="00D91749">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Dr J Thackray</w:t>
            </w:r>
          </w:p>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B445CD" w:rsidP="00D91749">
            <w:pPr>
              <w:spacing w:before="120" w:after="120"/>
              <w:rPr>
                <w:rFonts w:ascii="Arial" w:hAnsi="Arial" w:cs="Arial"/>
                <w:color w:val="000000"/>
                <w:sz w:val="24"/>
                <w:szCs w:val="24"/>
                <w:lang w:eastAsia="en-GB"/>
              </w:rPr>
            </w:pPr>
            <w:hyperlink r:id="rId16"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ERVINE, Andrew (NHS KENT AND MEDWAY ICB - 91Q)" w:date="2022-12-13T16:40:00Z" w:initials="EA(KAMI9">
    <w:p w14:paraId="495352EA" w14:textId="46FA0167" w:rsidR="00D91749" w:rsidRDefault="00D91749" w:rsidP="00D91749">
      <w:pPr>
        <w:pStyle w:val="CommentText"/>
      </w:pPr>
      <w:r>
        <w:rPr>
          <w:rStyle w:val="CommentReference"/>
        </w:rPr>
        <w:annotationRef/>
      </w:r>
      <w:r>
        <w:t>Practices in the DGS or Medway and Swale HCP should insert V. Patel</w:t>
      </w:r>
    </w:p>
    <w:p w14:paraId="1CA0C40F" w14:textId="77777777" w:rsidR="00D91749" w:rsidRDefault="00D91749" w:rsidP="00D91749">
      <w:pPr>
        <w:pStyle w:val="CommentText"/>
      </w:pPr>
    </w:p>
    <w:p w14:paraId="5E8E4040" w14:textId="77777777" w:rsidR="00D91749" w:rsidRDefault="00D91749" w:rsidP="00D91749">
      <w:pPr>
        <w:pStyle w:val="CommentText"/>
      </w:pPr>
      <w:r>
        <w:t>Practices in West Kent should insert P. Ashe</w:t>
      </w:r>
    </w:p>
    <w:p w14:paraId="1243B80F" w14:textId="77777777" w:rsidR="00D91749" w:rsidRDefault="00D91749" w:rsidP="00D91749">
      <w:pPr>
        <w:pStyle w:val="CommentText"/>
      </w:pPr>
    </w:p>
    <w:p w14:paraId="4AF8E500" w14:textId="77777777" w:rsidR="00D91749" w:rsidRDefault="00D91749" w:rsidP="00D91749">
      <w:pPr>
        <w:pStyle w:val="CommentText"/>
      </w:pPr>
      <w:r>
        <w:t xml:space="preserve">Practices in East Kent should insert A. Ervine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F8E5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DA91B" w14:textId="77777777" w:rsidR="00B445CD" w:rsidRDefault="00B445CD" w:rsidP="0027259D">
      <w:pPr>
        <w:spacing w:after="0" w:line="240" w:lineRule="auto"/>
      </w:pPr>
      <w:r>
        <w:separator/>
      </w:r>
    </w:p>
  </w:endnote>
  <w:endnote w:type="continuationSeparator" w:id="0">
    <w:p w14:paraId="3B93CDF9" w14:textId="77777777" w:rsidR="00B445CD" w:rsidRDefault="00B445C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B2A6E" w14:textId="77777777" w:rsidR="00B445CD" w:rsidRDefault="00B445CD" w:rsidP="0027259D">
      <w:pPr>
        <w:spacing w:after="0" w:line="240" w:lineRule="auto"/>
      </w:pPr>
      <w:r>
        <w:separator/>
      </w:r>
    </w:p>
  </w:footnote>
  <w:footnote w:type="continuationSeparator" w:id="0">
    <w:p w14:paraId="5B2F50A4" w14:textId="77777777" w:rsidR="00B445CD" w:rsidRDefault="00B445C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6A3ABD5A" w:rsidR="0027259D" w:rsidRDefault="00864DD0" w:rsidP="0027259D">
    <w:pPr>
      <w:pStyle w:val="Header"/>
      <w:jc w:val="right"/>
    </w:pPr>
    <w:r>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7351FD"/>
    <w:rsid w:val="00790CCC"/>
    <w:rsid w:val="007D583F"/>
    <w:rsid w:val="007F149D"/>
    <w:rsid w:val="00813439"/>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445CD"/>
    <w:rsid w:val="00B73F0A"/>
    <w:rsid w:val="00B750C7"/>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35381"/>
    <w:rsid w:val="00E40C78"/>
    <w:rsid w:val="00E774D0"/>
    <w:rsid w:val="00E859D5"/>
    <w:rsid w:val="00EB2730"/>
    <w:rsid w:val="00EB6FC9"/>
    <w:rsid w:val="00EE6EBD"/>
    <w:rsid w:val="00EF32F1"/>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7D5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83F"/>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ebefamilypractice@nhs.net"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ico.org.uk/global/contact-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micb.gpdpoteam@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form.england.nhs.uk/information-governance/guidance/records-management-code/" TargetMode="Externa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A820F0-9B1F-4F4B-80F4-0667615C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COVID19</cp:lastModifiedBy>
  <cp:revision>2</cp:revision>
  <cp:lastPrinted>2023-01-19T07:40:00Z</cp:lastPrinted>
  <dcterms:created xsi:type="dcterms:W3CDTF">2024-01-09T17:11:00Z</dcterms:created>
  <dcterms:modified xsi:type="dcterms:W3CDTF">2024-01-09T17:11:00Z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